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Love's Philosophy by Percy Bysshe Shelley</w:t>
      </w:r>
    </w:p>
    <w:p>
      <w:r>
        <w:t>The fountains mingle with the river,</w:t>
      </w:r>
    </w:p>
    <w:p>
      <w:r>
        <w:t>And the rivers with the ocean;</w:t>
      </w:r>
    </w:p>
    <w:p>
      <w:r>
        <w:t>The winds of heaven mix forever,</w:t>
      </w:r>
    </w:p>
    <w:p>
      <w:r>
        <w:t>With a sweet emotion;</w:t>
      </w:r>
    </w:p>
    <w:p>
      <w:r>
        <w:t>Nothing in the world is single;</w:t>
      </w:r>
    </w:p>
    <w:p/>
    <w:p>
      <w:r>
        <w:t>All things by a law divine</w:t>
      </w:r>
    </w:p>
    <w:p>
      <w:r>
        <w:t>In one another’s being mingle:-</w:t>
      </w:r>
    </w:p>
    <w:p>
      <w:r>
        <w:t>Why not I with thine?</w:t>
      </w:r>
    </w:p>
    <w:p/>
    <w:p>
      <w:r>
        <w:t>See! the mountains kiss high heaven,</w:t>
      </w:r>
    </w:p>
    <w:p>
      <w:r>
        <w:t>And the waves clasp one another;</w:t>
      </w:r>
    </w:p>
    <w:p>
      <w:r>
        <w:t>Now sister flower would be forgiven</w:t>
      </w:r>
    </w:p>
    <w:p>
      <w:r>
        <w:t>If it disdained its brother;</w:t>
      </w:r>
    </w:p>
    <w:p>
      <w:r>
        <w:t>And the sunlight clasps the earth,</w:t>
      </w:r>
    </w:p>
    <w:p>
      <w:r>
        <w:t>And the moonbeams kiss the sea:-</w:t>
      </w:r>
    </w:p>
    <w:p>
      <w:r>
        <w:t>What are all these kissing’s worth,</w:t>
      </w:r>
    </w:p>
    <w:p>
      <w:r>
        <w:t>If thou kiss not me?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